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00" w:type="dxa"/>
        <w:tblBorders>
          <w:bottom w:val="single" w:sz="24" w:space="0" w:color="F6823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0"/>
      </w:tblGrid>
      <w:tr w:rsidR="00331330" w14:paraId="60034010" w14:textId="77777777">
        <w:tblPrEx>
          <w:tblCellMar>
            <w:top w:w="0" w:type="dxa"/>
            <w:bottom w:w="0" w:type="dxa"/>
          </w:tblCellMar>
        </w:tblPrEx>
        <w:tc>
          <w:tcPr>
            <w:tcW w:w="9600" w:type="dxa"/>
            <w:shd w:val="clear" w:color="auto" w:fill="0D1B33"/>
            <w:tcMar>
              <w:top w:w="260" w:type="dxa"/>
              <w:left w:w="240" w:type="dxa"/>
              <w:bottom w:w="260" w:type="dxa"/>
              <w:right w:w="240" w:type="dxa"/>
            </w:tcMar>
          </w:tcPr>
          <w:p w14:paraId="59922E3E" w14:textId="77777777" w:rsidR="00331330" w:rsidRDefault="00AF3087" w:rsidP="00A52A49">
            <w:pPr>
              <w:bidi/>
              <w:spacing w:after="80"/>
            </w:pPr>
            <w:r>
              <w:rPr>
                <w:b/>
                <w:bCs/>
                <w:color w:val="F6823B"/>
                <w:sz w:val="22"/>
                <w:szCs w:val="22"/>
              </w:rPr>
              <w:t xml:space="preserve">▼ </w:t>
            </w:r>
            <w:r>
              <w:rPr>
                <w:color w:val="A9BAD4"/>
                <w:sz w:val="18"/>
                <w:szCs w:val="18"/>
                <w:rtl/>
              </w:rPr>
              <w:t>Testing بالعربي — قوالب جاهزة</w:t>
            </w:r>
          </w:p>
          <w:p w14:paraId="5804F915" w14:textId="77777777" w:rsidR="00331330" w:rsidRDefault="00AF3087" w:rsidP="00A52A49">
            <w:pPr>
              <w:bidi/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  <w:rtl/>
              </w:rPr>
              <w:t>قالب تقرير جودة الـ Sprint</w:t>
            </w:r>
          </w:p>
          <w:p w14:paraId="51D47E6F" w14:textId="77777777" w:rsidR="00331330" w:rsidRDefault="00AF3087" w:rsidP="00A52A49">
            <w:pPr>
              <w:bidi/>
            </w:pPr>
            <w:r>
              <w:rPr>
                <w:color w:val="C9D6EA"/>
                <w:rtl/>
              </w:rPr>
              <w:t>تقرير بيقرأه مدير المنتج بدقيقة: وين وصلنا، شو المخاطر، وهل نطلع النسخة.</w:t>
            </w:r>
          </w:p>
        </w:tc>
      </w:tr>
    </w:tbl>
    <w:p w14:paraId="77BD9A8C" w14:textId="77777777" w:rsidR="00331330" w:rsidRDefault="00AF3087" w:rsidP="00A52A49">
      <w:pPr>
        <w:bidi/>
        <w:spacing w:before="120" w:after="240"/>
      </w:pPr>
      <w:r>
        <w:rPr>
          <w:color w:val="5A6678"/>
          <w:sz w:val="18"/>
          <w:szCs w:val="18"/>
          <w:rtl/>
        </w:rPr>
        <w:t>النسخة 1.0   ·   أيلول 2026   ·   testing-arabic.com</w:t>
      </w:r>
    </w:p>
    <w:p w14:paraId="3FDEECEA" w14:textId="77777777" w:rsidR="00331330" w:rsidRDefault="00AF3087" w:rsidP="00A52A49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>ليش هذا القالب</w:t>
      </w:r>
    </w:p>
    <w:p w14:paraId="663390D1" w14:textId="77777777" w:rsidR="00331330" w:rsidRDefault="00AF3087" w:rsidP="00A52A49">
      <w:pPr>
        <w:bidi/>
        <w:spacing w:before="40" w:after="100"/>
      </w:pPr>
      <w:r>
        <w:rPr>
          <w:rtl/>
        </w:rPr>
        <w:t>التقرير مش سجلّ شغل — هو أداة قرار. صاحب القرار بدّه يعرف ثلاث إشيا: هل الجودة كافية للإصدار، شو أكبر خطر، وشو اللي ما انختبر. أي شي غير هيك بيروح للملحق.</w:t>
      </w:r>
    </w:p>
    <w:p w14:paraId="63478A86" w14:textId="77777777" w:rsidR="00331330" w:rsidRDefault="00AF3087" w:rsidP="00A52A49">
      <w:pPr>
        <w:bidi/>
        <w:spacing w:before="40" w:after="100"/>
      </w:pPr>
      <w:r>
        <w:rPr>
          <w:rtl/>
        </w:rPr>
        <w:t>القاعدة: صفحة وحدة للخلاصة والمؤشرات، وأي تفصيل تاني بصفحة تانية أو برابط.</w:t>
      </w:r>
    </w:p>
    <w:p w14:paraId="4A9A2666" w14:textId="77777777" w:rsidR="00331330" w:rsidRDefault="00AF3087" w:rsidP="00A52A49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t xml:space="preserve">أربع قواعد بتخلّي التقرير </w:t>
      </w:r>
      <w:r>
        <w:rPr>
          <w:b/>
          <w:bCs/>
          <w:color w:val="0D1B33"/>
          <w:sz w:val="30"/>
          <w:szCs w:val="30"/>
          <w:rtl/>
        </w:rPr>
        <w:t>يُقرأ</w:t>
      </w:r>
    </w:p>
    <w:p w14:paraId="16BFEA3A" w14:textId="77777777" w:rsidR="00331330" w:rsidRDefault="00AF3087" w:rsidP="00A52A49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1.  </w:t>
      </w:r>
      <w:r>
        <w:rPr>
          <w:rtl/>
        </w:rPr>
        <w:t>ابدأ بالتوصية، مش بالتفاصيل. أول سطر بيقول: جاهز / جاهز بتحفّظ / غير جاهز.</w:t>
      </w:r>
    </w:p>
    <w:p w14:paraId="5B897E5F" w14:textId="77777777" w:rsidR="00331330" w:rsidRDefault="00AF3087" w:rsidP="00A52A49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2.  </w:t>
      </w:r>
      <w:r>
        <w:rPr>
          <w:rtl/>
        </w:rPr>
        <w:t>رقم بدون سياق ما بيفيد. «فشلت 12 حالة» ناقصة — «فشلت 12 من 140، عشرة منهم بميزة الكوبونات» بتقول قصة.</w:t>
      </w:r>
    </w:p>
    <w:p w14:paraId="44C1F168" w14:textId="77777777" w:rsidR="00331330" w:rsidRDefault="00AF3087" w:rsidP="00A52A49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3.  </w:t>
      </w:r>
      <w:r>
        <w:rPr>
          <w:rtl/>
        </w:rPr>
        <w:t>اكتب اللي ما انختبر وليش. الفجوة اللي بتخبّي عنها اليوم بترجعلك يوم الإطلاق.</w:t>
      </w:r>
    </w:p>
    <w:p w14:paraId="5F56F606" w14:textId="77777777" w:rsidR="00331330" w:rsidRDefault="00AF3087" w:rsidP="00A52A49">
      <w:pPr>
        <w:bidi/>
        <w:spacing w:before="30" w:after="70"/>
        <w:ind w:right="340" w:hanging="340"/>
      </w:pPr>
      <w:r>
        <w:rPr>
          <w:b/>
          <w:bCs/>
          <w:color w:val="C25A18"/>
          <w:rtl/>
        </w:rPr>
        <w:t xml:space="preserve">4.  </w:t>
      </w:r>
      <w:r>
        <w:rPr>
          <w:rtl/>
        </w:rPr>
        <w:t>كل خطر مكتوب معه أثر واقتراح: خطر بلا اقتراح بيتحوّل لقلق، مش لقرار.</w:t>
      </w:r>
    </w:p>
    <w:p w14:paraId="26293CD1" w14:textId="77777777" w:rsidR="00331330" w:rsidRDefault="00AF3087" w:rsidP="00A52A49">
      <w:pPr>
        <w:pBdr>
          <w:top w:val="single" w:sz="2" w:space="6" w:color="F0DCCB"/>
          <w:left w:val="single" w:sz="2" w:space="6" w:color="F0DCCB"/>
          <w:bottom w:val="single" w:sz="2" w:space="6" w:color="F0DCCB"/>
          <w:right w:val="single" w:sz="18" w:space="8" w:color="F6823B"/>
        </w:pBdr>
        <w:shd w:val="clear" w:color="auto" w:fill="FDF1E7"/>
        <w:bidi/>
        <w:spacing w:before="160" w:after="160"/>
      </w:pPr>
      <w:r>
        <w:rPr>
          <w:b/>
          <w:bCs/>
          <w:color w:val="C25A18"/>
          <w:rtl/>
        </w:rPr>
        <w:t xml:space="preserve">قاعدة — </w:t>
      </w:r>
      <w:r>
        <w:rPr>
          <w:rtl/>
        </w:rPr>
        <w:t>لو الفريق بيسألك «شو رأيك، نطلع؟» بعد ما يقرأ التقرير، معناها التوصية مش واضحة كفاية بأول سطر.</w:t>
      </w:r>
    </w:p>
    <w:p w14:paraId="170EE257" w14:textId="77777777" w:rsidR="00331330" w:rsidRDefault="00AF3087" w:rsidP="00A52A49">
      <w:pPr>
        <w:bidi/>
      </w:pPr>
      <w:r>
        <w:br w:type="page"/>
      </w:r>
    </w:p>
    <w:p w14:paraId="310DD0DD" w14:textId="77777777" w:rsidR="00331330" w:rsidRDefault="00AF3087" w:rsidP="00A52A49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م</w:t>
      </w:r>
      <w:r>
        <w:rPr>
          <w:b/>
          <w:bCs/>
          <w:color w:val="0D1B33"/>
          <w:sz w:val="30"/>
          <w:szCs w:val="30"/>
          <w:rtl/>
        </w:rPr>
        <w:t>ثال معبّى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331330" w14:paraId="4C0BD65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27D0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الـ Sprint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3987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Sprint 24 — من 25 آب لـ 7 أيلول 2026</w:t>
            </w:r>
          </w:p>
        </w:tc>
      </w:tr>
      <w:tr w:rsidR="00331330" w14:paraId="4DB56CF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A45F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المنتج / الإصدار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AA1FE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تطبيق المتجر — نسخة 3.4.0 (Build 1187)</w:t>
            </w:r>
          </w:p>
        </w:tc>
      </w:tr>
      <w:tr w:rsidR="00331330" w14:paraId="6D6E56F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1CB1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البيئة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A2F1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Staging — قاعدة بيانات بنسخة من بيانات الإنتاج (مموّهة)</w:t>
            </w:r>
          </w:p>
        </w:tc>
      </w:tr>
      <w:tr w:rsidR="00331330" w14:paraId="54B815F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BC72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كتب التقرير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419A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عبدالله — 8 أيلول 2026</w:t>
            </w:r>
          </w:p>
        </w:tc>
      </w:tr>
    </w:tbl>
    <w:p w14:paraId="3530AFAE" w14:textId="77777777" w:rsidR="00331330" w:rsidRDefault="00331330" w:rsidP="00A52A49">
      <w:pPr>
        <w:bidi/>
        <w:spacing w:after="120"/>
      </w:pPr>
    </w:p>
    <w:p w14:paraId="27D06A19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التوصية</w:t>
      </w:r>
    </w:p>
    <w:p w14:paraId="01830A4B" w14:textId="77777777" w:rsidR="00331330" w:rsidRDefault="00AF3087" w:rsidP="00A52A49">
      <w:pPr>
        <w:bidi/>
        <w:spacing w:before="40" w:after="100"/>
      </w:pPr>
      <w:r>
        <w:rPr>
          <w:b/>
          <w:bCs/>
          <w:color w:val="C25A18"/>
          <w:rtl/>
        </w:rPr>
        <w:t xml:space="preserve">جاهز بتحفّظ — </w:t>
      </w:r>
      <w:r>
        <w:rPr>
          <w:rtl/>
        </w:rPr>
        <w:t>الإصدار قابل للنشر بعد إصلاح Bug واحد حرج (SHOP-1482) وإعادة اختباره. باقي المفتوح لا يمنع الإطلاق ويقدر ينزل بالإصدار الجاي.</w:t>
      </w:r>
    </w:p>
    <w:p w14:paraId="1B2E7E1E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الخلاصة بثلاث جمل</w:t>
      </w:r>
    </w:p>
    <w:p w14:paraId="61A91871" w14:textId="77777777" w:rsidR="00331330" w:rsidRDefault="00AF3087" w:rsidP="00A52A49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انختبر 140 حالة من أصل 152 مخطّطة، ونجح 121 منها.</w:t>
      </w:r>
    </w:p>
    <w:p w14:paraId="2F1BA0B3" w14:textId="77777777" w:rsidR="00331330" w:rsidRDefault="00AF3087" w:rsidP="00A52A49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أكبر تجمّع للفشل بميزة الكوبونات — 9 من 12 حالة فاشلة، وكلها ب</w:t>
      </w:r>
      <w:r>
        <w:rPr>
          <w:rtl/>
        </w:rPr>
        <w:t>تنتهي بنفس السبب: حالة رفض الكوبون.</w:t>
      </w:r>
    </w:p>
    <w:p w14:paraId="51F0B590" w14:textId="77777777" w:rsidR="00331330" w:rsidRDefault="00AF3087" w:rsidP="00A52A49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ميزة «الطلبات المتكرّرة» ما انختبرت لأنّها وصلت بيئة الاختبار قبل يوم من نهاية الـ Sprint.</w:t>
      </w:r>
    </w:p>
    <w:p w14:paraId="1A723A8B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مؤشرات التنفيذ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800"/>
        <w:gridCol w:w="4000"/>
      </w:tblGrid>
      <w:tr w:rsidR="00331330" w14:paraId="38655E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3CA92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المؤشّر</w:t>
            </w:r>
          </w:p>
        </w:tc>
        <w:tc>
          <w:tcPr>
            <w:tcW w:w="1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33CE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العدد</w:t>
            </w:r>
          </w:p>
        </w:tc>
        <w:tc>
          <w:tcPr>
            <w:tcW w:w="4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33E2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ملاحظة</w:t>
            </w:r>
          </w:p>
        </w:tc>
      </w:tr>
      <w:tr w:rsidR="00331330" w14:paraId="7C5AC538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BF9E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مخطّطة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E6A8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152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9C0EB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3A6C0E87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CEAF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منفّذة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DF7FE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140</w:t>
            </w: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3B20F5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92% من المخطّط</w:t>
            </w:r>
          </w:p>
        </w:tc>
      </w:tr>
      <w:tr w:rsidR="00331330" w14:paraId="458DC831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61B5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ناجحة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4EC8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121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372F3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12C45B9F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5D9A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فاشلة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B3A3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12</w:t>
            </w: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682C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9 منها بميزة الكوبونات</w:t>
            </w:r>
          </w:p>
        </w:tc>
      </w:tr>
      <w:tr w:rsidR="00331330" w14:paraId="6242010A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BAD3E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محجوبة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1EC2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7</w:t>
            </w: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C883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بانتظار بيانات اختبار من فريق المحتوى</w:t>
            </w:r>
          </w:p>
        </w:tc>
      </w:tr>
      <w:tr w:rsidR="00331330" w14:paraId="5E3CB2CD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EC7C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غير منفّذة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313C1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12</w:t>
            </w: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9B3A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ميزة الطلبات المتكرّرة</w:t>
            </w:r>
          </w:p>
        </w:tc>
      </w:tr>
    </w:tbl>
    <w:p w14:paraId="59A44CB8" w14:textId="77777777" w:rsidR="00331330" w:rsidRDefault="00331330" w:rsidP="00A52A49">
      <w:pPr>
        <w:bidi/>
        <w:spacing w:after="120"/>
      </w:pPr>
    </w:p>
    <w:p w14:paraId="0F201E6A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الـ Bugs حسب الشدّة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00"/>
        <w:gridCol w:w="2200"/>
        <w:gridCol w:w="2400"/>
      </w:tblGrid>
      <w:tr w:rsidR="00331330" w14:paraId="3E2E4D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B8DB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2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9859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انفتح بهذا الـ Sprint</w:t>
            </w:r>
          </w:p>
        </w:tc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5F9D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انصلح</w:t>
            </w:r>
          </w:p>
        </w:tc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DC79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ما زال مفتوح</w:t>
            </w:r>
          </w:p>
        </w:tc>
      </w:tr>
      <w:tr w:rsidR="00331330" w14:paraId="2217CB6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EBE2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حرجة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80C87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733D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0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D1BF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</w:t>
            </w:r>
          </w:p>
        </w:tc>
      </w:tr>
      <w:tr w:rsidR="00331330" w14:paraId="0971660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2BFA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عالية</w:t>
            </w:r>
          </w:p>
        </w:tc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F3AF7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5</w:t>
            </w: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5F2A5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4</w:t>
            </w: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A6069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</w:t>
            </w:r>
          </w:p>
        </w:tc>
      </w:tr>
      <w:tr w:rsidR="00331330" w14:paraId="5E3D946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3D1C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متوسطة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3210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9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6AE5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5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AD3D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4</w:t>
            </w:r>
          </w:p>
        </w:tc>
      </w:tr>
      <w:tr w:rsidR="00331330" w14:paraId="0224C49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722CB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منخفضة</w:t>
            </w:r>
          </w:p>
        </w:tc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9923C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6</w:t>
            </w: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C057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2</w:t>
            </w: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9FE1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4</w:t>
            </w:r>
          </w:p>
        </w:tc>
      </w:tr>
      <w:tr w:rsidR="00331330" w14:paraId="37D0DA7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6BCB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23C27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21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A913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11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80C34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10</w:t>
            </w:r>
          </w:p>
        </w:tc>
      </w:tr>
    </w:tbl>
    <w:p w14:paraId="6259758C" w14:textId="77777777" w:rsidR="00331330" w:rsidRDefault="00331330" w:rsidP="00A52A49">
      <w:pPr>
        <w:bidi/>
        <w:spacing w:after="120"/>
      </w:pPr>
    </w:p>
    <w:p w14:paraId="1CFF5ACC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أهم الـ Bugs المفتوحة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200"/>
        <w:gridCol w:w="1500"/>
        <w:gridCol w:w="2200"/>
      </w:tblGrid>
      <w:tr w:rsidR="00331330" w14:paraId="268185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AFCE9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الرقم</w:t>
            </w:r>
          </w:p>
        </w:tc>
        <w:tc>
          <w:tcPr>
            <w:tcW w:w="4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51DF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العنوان</w:t>
            </w:r>
          </w:p>
        </w:tc>
        <w:tc>
          <w:tcPr>
            <w:tcW w:w="15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C0DE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D7FEE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الأثر على الإطلاق</w:t>
            </w:r>
          </w:p>
        </w:tc>
      </w:tr>
      <w:tr w:rsidR="00331330" w14:paraId="60A4DE8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5E13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SHOP-1482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E60D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زر إتمام الشراء يتوقّف بعد كوبون منتهي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6BC41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حرجة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00C57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مانع — لازم يُصلح قبل النشر</w:t>
            </w:r>
          </w:p>
        </w:tc>
      </w:tr>
      <w:tr w:rsidR="00331330" w14:paraId="378F40F1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A52B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SHOP-1490</w:t>
            </w:r>
          </w:p>
        </w:tc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2FBC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الفلترة بالسعر تتجاهل الحد الأعلى</w:t>
            </w: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128C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عالية</w:t>
            </w: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72CD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غير مانع — نتيجة غلط بحالة فرعية</w:t>
            </w:r>
          </w:p>
        </w:tc>
      </w:tr>
      <w:tr w:rsidR="00331330" w14:paraId="3F878606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B306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SHOP-1495</w:t>
            </w: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D7507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تداخل نص العنوان الطويل بصفحة المنتج على الموبايل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F669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متوسطة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E4DB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غير مانع</w:t>
            </w:r>
          </w:p>
        </w:tc>
      </w:tr>
    </w:tbl>
    <w:p w14:paraId="4D2D5E49" w14:textId="77777777" w:rsidR="00331330" w:rsidRDefault="00331330" w:rsidP="00A52A49">
      <w:pPr>
        <w:bidi/>
        <w:spacing w:after="120"/>
      </w:pPr>
    </w:p>
    <w:p w14:paraId="6086F9A6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ما لم يُختبر وليش</w:t>
      </w:r>
    </w:p>
    <w:p w14:paraId="35243B0F" w14:textId="77777777" w:rsidR="00331330" w:rsidRDefault="00AF3087" w:rsidP="00A52A49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ميزة «الطلبات المتكرّرة» — وصلت بيئة الاختبار يوم 6 أيلول، والوقت المتبقّي ما بيكفي لتغطية معقولة. المطلوب: يومان اختبار بالـ Sprint الجاي قبل تفعيلها للمستخدمين.</w:t>
      </w:r>
    </w:p>
    <w:p w14:paraId="49FA7B8D" w14:textId="77777777" w:rsidR="00331330" w:rsidRDefault="00AF3087" w:rsidP="00A52A49">
      <w:pPr>
        <w:pStyle w:val="ListParagraph"/>
        <w:numPr>
          <w:ilvl w:val="0"/>
          <w:numId w:val="2"/>
        </w:numPr>
        <w:bidi/>
        <w:spacing w:before="30" w:after="60"/>
      </w:pPr>
      <w:r>
        <w:rPr>
          <w:rtl/>
        </w:rPr>
        <w:t>الدفع بالمحفظة الإلكترونية — حساب التجربة عند مزوّد الدفع منتهي. المطلوب: تجديد الحساب من فري</w:t>
      </w:r>
      <w:r>
        <w:rPr>
          <w:rtl/>
        </w:rPr>
        <w:t>ق العمليات.</w:t>
      </w:r>
    </w:p>
    <w:p w14:paraId="2962A68B" w14:textId="77777777" w:rsidR="00331330" w:rsidRDefault="00AF3087" w:rsidP="00A52A49">
      <w:pPr>
        <w:bidi/>
        <w:spacing w:before="260" w:after="100"/>
      </w:pPr>
      <w:r>
        <w:rPr>
          <w:b/>
          <w:bCs/>
          <w:color w:val="C25A18"/>
          <w:sz w:val="24"/>
          <w:szCs w:val="24"/>
          <w:rtl/>
        </w:rPr>
        <w:t>المخاطر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200"/>
        <w:gridCol w:w="3600"/>
      </w:tblGrid>
      <w:tr w:rsidR="00331330" w14:paraId="2EC60B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BDF9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الخطر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C729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الأثر المحتمل</w:t>
            </w:r>
          </w:p>
        </w:tc>
        <w:tc>
          <w:tcPr>
            <w:tcW w:w="3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24546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المقترح</w:t>
            </w:r>
          </w:p>
        </w:tc>
      </w:tr>
      <w:tr w:rsidR="00331330" w14:paraId="4B1CC7B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0DD3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تكرار أعطال الكوبونات</w:t>
            </w: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35C8C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خسارة طلبات فعلية بأيام العروض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A2517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إضافة مسار الكوبونات للـ Regression الثابت وأتمتته</w:t>
            </w:r>
          </w:p>
        </w:tc>
      </w:tr>
      <w:tr w:rsidR="00331330" w14:paraId="364F230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727EE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بيانات اختبار المحتوى بتتأخّر كل Sprint</w:t>
            </w: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38FF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حالات محجوبة بتتراكم لآخر أسبوع</w:t>
            </w:r>
          </w:p>
        </w:tc>
        <w:tc>
          <w:tcPr>
            <w:tcW w:w="3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764B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تجهيز البيانات مع بداية الـ Sprint كبند بالـ Definition of Ready</w:t>
            </w:r>
          </w:p>
        </w:tc>
      </w:tr>
    </w:tbl>
    <w:p w14:paraId="14FFDB5A" w14:textId="77777777" w:rsidR="00331330" w:rsidRDefault="00AF3087" w:rsidP="00A52A49">
      <w:pPr>
        <w:bidi/>
      </w:pPr>
      <w:r>
        <w:br w:type="page"/>
      </w:r>
    </w:p>
    <w:p w14:paraId="368EBF52" w14:textId="77777777" w:rsidR="00331330" w:rsidRDefault="00AF3087" w:rsidP="00A52A49">
      <w:pPr>
        <w:pBdr>
          <w:bottom w:val="single" w:sz="12" w:space="6" w:color="F6823B"/>
        </w:pBdr>
        <w:bidi/>
        <w:spacing w:before="360" w:after="160"/>
      </w:pPr>
      <w:r>
        <w:rPr>
          <w:b/>
          <w:bCs/>
          <w:color w:val="0D1B33"/>
          <w:sz w:val="30"/>
          <w:szCs w:val="30"/>
          <w:rtl/>
        </w:rPr>
        <w:lastRenderedPageBreak/>
        <w:t>القالب الفاضي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331330" w14:paraId="142DF7D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E8C6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الـ Sprint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CF633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531CF3D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AC45C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المنتج / الإصدار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BC68D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3EEF661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3C9D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البيئة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3EAB2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57FEE10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2D29E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كتب التقرير</w:t>
            </w:r>
          </w:p>
        </w:tc>
        <w:tc>
          <w:tcPr>
            <w:tcW w:w="7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D1B58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680C8C1B" w14:textId="77777777" w:rsidR="00331330" w:rsidRDefault="00331330" w:rsidP="00A52A49">
      <w:pPr>
        <w:bidi/>
        <w:spacing w:after="120"/>
      </w:pPr>
    </w:p>
    <w:p w14:paraId="4467E696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التوصية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"/>
        <w:gridCol w:w="9354"/>
      </w:tblGrid>
      <w:tr w:rsidR="00331330" w14:paraId="794627CE" w14:textId="77777777">
        <w:tblPrEx>
          <w:tblCellMar>
            <w:top w:w="0" w:type="dxa"/>
            <w:bottom w:w="0" w:type="dxa"/>
          </w:tblCellMar>
        </w:tblPrEx>
        <w:tc>
          <w:tcPr>
            <w:tcW w:w="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5EF3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9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7124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sz w:val="20"/>
                <w:szCs w:val="20"/>
                <w:rtl/>
              </w:rPr>
              <w:t>جاهز / جاهز بتحفّظ (اذكره) / غير جاهز</w:t>
            </w:r>
          </w:p>
        </w:tc>
      </w:tr>
    </w:tbl>
    <w:p w14:paraId="1371F224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الخلاصة بثلاث جمل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00"/>
      </w:tblGrid>
      <w:tr w:rsidR="00331330" w14:paraId="71654D1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62FC9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7FDD9B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0A74B1F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C2827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D391C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63CD5FE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B9BC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32B35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58E4FDFA" w14:textId="77777777" w:rsidR="00331330" w:rsidRDefault="00331330" w:rsidP="00A52A49">
      <w:pPr>
        <w:bidi/>
        <w:spacing w:after="120"/>
      </w:pPr>
    </w:p>
    <w:p w14:paraId="63F05096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مؤشرات التنفيذ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1800"/>
        <w:gridCol w:w="4000"/>
      </w:tblGrid>
      <w:tr w:rsidR="00331330" w14:paraId="2C87CF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50727F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المؤشّر</w:t>
            </w:r>
          </w:p>
        </w:tc>
        <w:tc>
          <w:tcPr>
            <w:tcW w:w="1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52A1C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العدد</w:t>
            </w:r>
          </w:p>
        </w:tc>
        <w:tc>
          <w:tcPr>
            <w:tcW w:w="40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D41F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ملاحظة</w:t>
            </w:r>
          </w:p>
        </w:tc>
      </w:tr>
      <w:tr w:rsidR="00331330" w14:paraId="1A942DB8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336BD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مخطّطة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CA903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ACC1D0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7E5ADE81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AA790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حالات منفّذة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B103C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AAE3B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5E1F246F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6E93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ناجحة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FE6BB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6A831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1ABB03E8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59ED9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فاشلة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BD396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0D293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006EE199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919F1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محجوبة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11DF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37095B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3FFFCEC5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14F8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غير منفّذة</w:t>
            </w:r>
          </w:p>
        </w:tc>
        <w:tc>
          <w:tcPr>
            <w:tcW w:w="1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49036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0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D4653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53AC35B4" w14:textId="77777777" w:rsidR="00331330" w:rsidRDefault="00331330" w:rsidP="00A52A49">
      <w:pPr>
        <w:bidi/>
        <w:spacing w:after="120"/>
      </w:pPr>
    </w:p>
    <w:p w14:paraId="109527F0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الـ Bugs حسب الشدّة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00"/>
        <w:gridCol w:w="2200"/>
        <w:gridCol w:w="2400"/>
      </w:tblGrid>
      <w:tr w:rsidR="00331330" w14:paraId="4E669F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9EB18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2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2CC771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انفتح</w:t>
            </w:r>
          </w:p>
        </w:tc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C1E1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انصلح</w:t>
            </w:r>
          </w:p>
        </w:tc>
        <w:tc>
          <w:tcPr>
            <w:tcW w:w="24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AD1F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ما زال مفتوح</w:t>
            </w:r>
          </w:p>
        </w:tc>
      </w:tr>
      <w:tr w:rsidR="00331330" w14:paraId="65400BB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3A46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حرجة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66C1D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E81EE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B68CC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639D081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0E2865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عالية</w:t>
            </w:r>
          </w:p>
        </w:tc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09E61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8DA76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1B801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3033DCF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BE213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متوسطة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CC193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B19F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EFF26C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4008D83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0F7B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منخفضة</w:t>
            </w:r>
          </w:p>
        </w:tc>
        <w:tc>
          <w:tcPr>
            <w:tcW w:w="2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C680C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D0672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2385A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346D2D0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AC79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lastRenderedPageBreak/>
              <w:t>المجموع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8968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346E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3FCFC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5B66664C" w14:textId="77777777" w:rsidR="00331330" w:rsidRDefault="00331330" w:rsidP="00A52A49">
      <w:pPr>
        <w:bidi/>
        <w:spacing w:after="120"/>
      </w:pPr>
    </w:p>
    <w:p w14:paraId="026F6740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أهم الـ Bugs المفتوحة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200"/>
        <w:gridCol w:w="1500"/>
        <w:gridCol w:w="2200"/>
      </w:tblGrid>
      <w:tr w:rsidR="00331330" w14:paraId="71D1540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8BC79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الرقم</w:t>
            </w:r>
          </w:p>
        </w:tc>
        <w:tc>
          <w:tcPr>
            <w:tcW w:w="4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3269B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العنوان</w:t>
            </w:r>
          </w:p>
        </w:tc>
        <w:tc>
          <w:tcPr>
            <w:tcW w:w="15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CDF11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الشدّة</w:t>
            </w:r>
          </w:p>
        </w:tc>
        <w:tc>
          <w:tcPr>
            <w:tcW w:w="2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666C4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الأثر على الإطلاق</w:t>
            </w:r>
          </w:p>
        </w:tc>
      </w:tr>
      <w:tr w:rsidR="00331330" w14:paraId="712E14F2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08C4C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302AB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A49C3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CB08F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4CF6BBB8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66E32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E2565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D5422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157EB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119524A2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C6A85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F40A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FA2A1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EC62A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1FDC2742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B197E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DCAEB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E728A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5CD174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1EB31667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AD9D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4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38576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3EBD7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B6734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576F1F18" w14:textId="77777777" w:rsidR="00331330" w:rsidRDefault="00331330" w:rsidP="00A52A49">
      <w:pPr>
        <w:bidi/>
        <w:spacing w:after="120"/>
      </w:pPr>
    </w:p>
    <w:p w14:paraId="5D08C5F7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ما لم يُختبر وليش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900"/>
      </w:tblGrid>
      <w:tr w:rsidR="00331330" w14:paraId="20561BC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F844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34334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673C550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54F42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E4AE8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4398CF9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97214D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8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53116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5861A3D5" w14:textId="77777777" w:rsidR="00331330" w:rsidRDefault="00331330" w:rsidP="00A52A49">
      <w:pPr>
        <w:bidi/>
        <w:spacing w:after="120"/>
      </w:pPr>
    </w:p>
    <w:p w14:paraId="34D70E80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المخاطر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3200"/>
        <w:gridCol w:w="3600"/>
      </w:tblGrid>
      <w:tr w:rsidR="00331330" w14:paraId="77A0067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42276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الخطر</w:t>
            </w:r>
          </w:p>
        </w:tc>
        <w:tc>
          <w:tcPr>
            <w:tcW w:w="32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ADA29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الأثر المحتمل</w:t>
            </w:r>
          </w:p>
        </w:tc>
        <w:tc>
          <w:tcPr>
            <w:tcW w:w="3600" w:type="dxa"/>
            <w:shd w:val="clear" w:color="auto" w:fill="0D1B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05A2A" w14:textId="77777777" w:rsidR="00331330" w:rsidRDefault="00AF3087" w:rsidP="00A52A49">
            <w:pPr>
              <w:bidi/>
              <w:spacing w:before="40" w:after="40" w:line="280" w:lineRule="auto"/>
            </w:pPr>
            <w:r>
              <w:rPr>
                <w:b/>
                <w:bCs/>
                <w:color w:val="FFFFFF"/>
                <w:sz w:val="20"/>
                <w:szCs w:val="20"/>
                <w:rtl/>
              </w:rPr>
              <w:t>المقترح</w:t>
            </w:r>
          </w:p>
        </w:tc>
      </w:tr>
      <w:tr w:rsidR="00331330" w14:paraId="2FA4648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45A1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12F58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24100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4E7C8F3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28755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EA95C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6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41454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  <w:tr w:rsidR="00331330" w14:paraId="49F2E2F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E18E1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D2D8E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974CE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05FA1FA9" w14:textId="77777777" w:rsidR="00331330" w:rsidRDefault="00331330" w:rsidP="00A52A49">
      <w:pPr>
        <w:bidi/>
        <w:spacing w:after="120"/>
      </w:pPr>
    </w:p>
    <w:p w14:paraId="679D4885" w14:textId="77777777" w:rsidR="00331330" w:rsidRDefault="00AF3087" w:rsidP="00A52A49">
      <w:pPr>
        <w:bidi/>
        <w:spacing w:before="180" w:after="60"/>
      </w:pPr>
      <w:r>
        <w:rPr>
          <w:b/>
          <w:bCs/>
          <w:color w:val="0D1B33"/>
          <w:sz w:val="22"/>
          <w:szCs w:val="22"/>
          <w:rtl/>
        </w:rPr>
        <w:t>ملاحظات للـ Sprint الجاي</w:t>
      </w:r>
    </w:p>
    <w:tbl>
      <w:tblPr>
        <w:bidiVisual/>
        <w:tblW w:w="9600" w:type="dxa"/>
        <w:tblBorders>
          <w:top w:val="single" w:sz="4" w:space="0" w:color="D5DAE3"/>
          <w:left w:val="single" w:sz="4" w:space="0" w:color="D5DAE3"/>
          <w:bottom w:val="single" w:sz="4" w:space="0" w:color="D5DAE3"/>
          <w:right w:val="single" w:sz="4" w:space="0" w:color="D5DAE3"/>
          <w:insideH w:val="single" w:sz="4" w:space="0" w:color="D5DAE3"/>
          <w:insideV w:val="single" w:sz="4" w:space="0" w:color="D5DA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"/>
        <w:gridCol w:w="9354"/>
      </w:tblGrid>
      <w:tr w:rsidR="00331330" w14:paraId="5965414E" w14:textId="77777777">
        <w:tblPrEx>
          <w:tblCellMar>
            <w:top w:w="0" w:type="dxa"/>
            <w:bottom w:w="0" w:type="dxa"/>
          </w:tblCellMar>
        </w:tblPrEx>
        <w:tc>
          <w:tcPr>
            <w:tcW w:w="200" w:type="dxa"/>
            <w:shd w:val="clear" w:color="auto" w:fill="F2F4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40404" w14:textId="77777777" w:rsidR="00331330" w:rsidRDefault="00331330" w:rsidP="00A52A49">
            <w:pPr>
              <w:bidi/>
              <w:spacing w:before="40" w:after="40" w:line="280" w:lineRule="auto"/>
            </w:pPr>
          </w:p>
        </w:tc>
        <w:tc>
          <w:tcPr>
            <w:tcW w:w="9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ABDEF" w14:textId="77777777" w:rsidR="00331330" w:rsidRDefault="00331330" w:rsidP="00A52A49">
            <w:pPr>
              <w:bidi/>
              <w:spacing w:before="40" w:after="40" w:line="280" w:lineRule="auto"/>
            </w:pPr>
          </w:p>
        </w:tc>
      </w:tr>
    </w:tbl>
    <w:p w14:paraId="1C87321E" w14:textId="77777777" w:rsidR="00AF3087" w:rsidRDefault="00AF3087" w:rsidP="00A52A49">
      <w:pPr>
        <w:bidi/>
      </w:pPr>
    </w:p>
    <w:sectPr w:rsidR="00AF3087" w:rsidSect="00A52A49">
      <w:footerReference w:type="default" r:id="rId7"/>
      <w:pgSz w:w="11906" w:h="16838"/>
      <w:pgMar w:top="1000" w:right="1080" w:bottom="1000" w:left="1080" w:header="708" w:footer="708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5AA48" w14:textId="77777777" w:rsidR="00AF3087" w:rsidRDefault="00AF3087">
      <w:pPr>
        <w:spacing w:line="240" w:lineRule="auto"/>
      </w:pPr>
      <w:r>
        <w:separator/>
      </w:r>
    </w:p>
  </w:endnote>
  <w:endnote w:type="continuationSeparator" w:id="0">
    <w:p w14:paraId="0DD70F4C" w14:textId="77777777" w:rsidR="00AF3087" w:rsidRDefault="00AF30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CB0F" w14:textId="77777777" w:rsidR="00331330" w:rsidRDefault="00AF3087">
    <w:pPr>
      <w:pBdr>
        <w:top w:val="single" w:sz="4" w:space="6" w:color="D5DAE3"/>
      </w:pBdr>
      <w:bidi/>
      <w:jc w:val="right"/>
    </w:pPr>
    <w:r>
      <w:rPr>
        <w:color w:val="5A6678"/>
        <w:sz w:val="16"/>
        <w:szCs w:val="16"/>
        <w:rtl/>
      </w:rPr>
      <w:t xml:space="preserve">قالب من منصة Testing بالعربي  ·  testing-arabic.com  ·  صفحة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PAGE</w:instrText>
    </w:r>
    <w:r>
      <w:rPr>
        <w:color w:val="5A6678"/>
        <w:sz w:val="16"/>
        <w:szCs w:val="16"/>
      </w:rPr>
      <w:fldChar w:fldCharType="separate"/>
    </w:r>
    <w:r w:rsidR="00A52A49">
      <w:rPr>
        <w:noProof/>
        <w:color w:val="5A6678"/>
        <w:sz w:val="16"/>
        <w:szCs w:val="16"/>
        <w:rtl/>
      </w:rPr>
      <w:t>1</w:t>
    </w:r>
    <w:r>
      <w:rPr>
        <w:color w:val="5A6678"/>
        <w:sz w:val="16"/>
        <w:szCs w:val="16"/>
      </w:rPr>
      <w:fldChar w:fldCharType="end"/>
    </w:r>
    <w:r>
      <w:rPr>
        <w:color w:val="5A6678"/>
        <w:sz w:val="16"/>
        <w:szCs w:val="16"/>
        <w:rtl/>
      </w:rPr>
      <w:t xml:space="preserve"> من </w:t>
    </w:r>
    <w:r>
      <w:rPr>
        <w:color w:val="5A6678"/>
        <w:sz w:val="16"/>
        <w:szCs w:val="16"/>
      </w:rPr>
      <w:fldChar w:fldCharType="begin"/>
    </w:r>
    <w:r>
      <w:rPr>
        <w:color w:val="5A6678"/>
        <w:sz w:val="16"/>
        <w:szCs w:val="16"/>
      </w:rPr>
      <w:instrText>NUMPAGES</w:instrText>
    </w:r>
    <w:r>
      <w:rPr>
        <w:color w:val="5A6678"/>
        <w:sz w:val="16"/>
        <w:szCs w:val="16"/>
      </w:rPr>
      <w:fldChar w:fldCharType="separate"/>
    </w:r>
    <w:r w:rsidR="00A52A49">
      <w:rPr>
        <w:noProof/>
        <w:color w:val="5A6678"/>
        <w:sz w:val="16"/>
        <w:szCs w:val="16"/>
        <w:rtl/>
      </w:rPr>
      <w:t>2</w:t>
    </w:r>
    <w:r>
      <w:rPr>
        <w:color w:val="5A66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FB7EF" w14:textId="77777777" w:rsidR="00AF3087" w:rsidRDefault="00AF3087">
      <w:pPr>
        <w:spacing w:line="240" w:lineRule="auto"/>
      </w:pPr>
      <w:r>
        <w:separator/>
      </w:r>
    </w:p>
  </w:footnote>
  <w:footnote w:type="continuationSeparator" w:id="0">
    <w:p w14:paraId="57DD7C3A" w14:textId="77777777" w:rsidR="00AF3087" w:rsidRDefault="00AF30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45165"/>
    <w:multiLevelType w:val="hybridMultilevel"/>
    <w:tmpl w:val="B1849A32"/>
    <w:lvl w:ilvl="0" w:tplc="0E6C934A">
      <w:start w:val="1"/>
      <w:numFmt w:val="bullet"/>
      <w:lvlText w:val="▪"/>
      <w:lvlJc w:val="right"/>
      <w:pPr>
        <w:ind w:right="460" w:hanging="240"/>
      </w:pPr>
      <w:rPr>
        <w:color w:val="F6823B"/>
      </w:rPr>
    </w:lvl>
    <w:lvl w:ilvl="1" w:tplc="E25809A4">
      <w:numFmt w:val="decimal"/>
      <w:lvlText w:val=""/>
      <w:lvlJc w:val="left"/>
    </w:lvl>
    <w:lvl w:ilvl="2" w:tplc="454ABAA4">
      <w:numFmt w:val="decimal"/>
      <w:lvlText w:val=""/>
      <w:lvlJc w:val="left"/>
    </w:lvl>
    <w:lvl w:ilvl="3" w:tplc="9AAC62E8">
      <w:numFmt w:val="decimal"/>
      <w:lvlText w:val=""/>
      <w:lvlJc w:val="left"/>
    </w:lvl>
    <w:lvl w:ilvl="4" w:tplc="E49CF7D4">
      <w:numFmt w:val="decimal"/>
      <w:lvlText w:val=""/>
      <w:lvlJc w:val="left"/>
    </w:lvl>
    <w:lvl w:ilvl="5" w:tplc="380EF198">
      <w:numFmt w:val="decimal"/>
      <w:lvlText w:val=""/>
      <w:lvlJc w:val="left"/>
    </w:lvl>
    <w:lvl w:ilvl="6" w:tplc="E53CE668">
      <w:numFmt w:val="decimal"/>
      <w:lvlText w:val=""/>
      <w:lvlJc w:val="left"/>
    </w:lvl>
    <w:lvl w:ilvl="7" w:tplc="C6A08538">
      <w:numFmt w:val="decimal"/>
      <w:lvlText w:val=""/>
      <w:lvlJc w:val="left"/>
    </w:lvl>
    <w:lvl w:ilvl="8" w:tplc="1EA62F66">
      <w:numFmt w:val="decimal"/>
      <w:lvlText w:val=""/>
      <w:lvlJc w:val="left"/>
    </w:lvl>
  </w:abstractNum>
  <w:abstractNum w:abstractNumId="1" w15:restartNumberingAfterBreak="0">
    <w:nsid w:val="6C443619"/>
    <w:multiLevelType w:val="hybridMultilevel"/>
    <w:tmpl w:val="477CDE76"/>
    <w:lvl w:ilvl="0" w:tplc="D5B662FE">
      <w:start w:val="1"/>
      <w:numFmt w:val="decimal"/>
      <w:lvlText w:val="%1."/>
      <w:lvlJc w:val="right"/>
      <w:pPr>
        <w:ind w:right="460" w:hanging="260"/>
      </w:pPr>
      <w:rPr>
        <w:b/>
        <w:bCs/>
        <w:color w:val="C25A18"/>
      </w:rPr>
    </w:lvl>
    <w:lvl w:ilvl="1" w:tplc="1A6CF160">
      <w:numFmt w:val="decimal"/>
      <w:lvlText w:val=""/>
      <w:lvlJc w:val="left"/>
    </w:lvl>
    <w:lvl w:ilvl="2" w:tplc="A328D94A">
      <w:numFmt w:val="decimal"/>
      <w:lvlText w:val=""/>
      <w:lvlJc w:val="left"/>
    </w:lvl>
    <w:lvl w:ilvl="3" w:tplc="707E0372">
      <w:numFmt w:val="decimal"/>
      <w:lvlText w:val=""/>
      <w:lvlJc w:val="left"/>
    </w:lvl>
    <w:lvl w:ilvl="4" w:tplc="7F02DFF0">
      <w:numFmt w:val="decimal"/>
      <w:lvlText w:val=""/>
      <w:lvlJc w:val="left"/>
    </w:lvl>
    <w:lvl w:ilvl="5" w:tplc="B4ACAEF2">
      <w:numFmt w:val="decimal"/>
      <w:lvlText w:val=""/>
      <w:lvlJc w:val="left"/>
    </w:lvl>
    <w:lvl w:ilvl="6" w:tplc="1854AD86">
      <w:numFmt w:val="decimal"/>
      <w:lvlText w:val=""/>
      <w:lvlJc w:val="left"/>
    </w:lvl>
    <w:lvl w:ilvl="7" w:tplc="635059E4">
      <w:numFmt w:val="decimal"/>
      <w:lvlText w:val=""/>
      <w:lvlJc w:val="left"/>
    </w:lvl>
    <w:lvl w:ilvl="8" w:tplc="0BE0CC28">
      <w:numFmt w:val="decimal"/>
      <w:lvlText w:val=""/>
      <w:lvlJc w:val="left"/>
    </w:lvl>
  </w:abstractNum>
  <w:abstractNum w:abstractNumId="2" w15:restartNumberingAfterBreak="0">
    <w:nsid w:val="6F2C4708"/>
    <w:multiLevelType w:val="hybridMultilevel"/>
    <w:tmpl w:val="79949F0E"/>
    <w:lvl w:ilvl="0" w:tplc="4A1A41AC">
      <w:start w:val="1"/>
      <w:numFmt w:val="bullet"/>
      <w:lvlText w:val="●"/>
      <w:lvlJc w:val="left"/>
      <w:pPr>
        <w:ind w:left="720" w:hanging="360"/>
      </w:pPr>
    </w:lvl>
    <w:lvl w:ilvl="1" w:tplc="F068770E">
      <w:start w:val="1"/>
      <w:numFmt w:val="bullet"/>
      <w:lvlText w:val="○"/>
      <w:lvlJc w:val="left"/>
      <w:pPr>
        <w:ind w:left="1440" w:hanging="360"/>
      </w:pPr>
    </w:lvl>
    <w:lvl w:ilvl="2" w:tplc="B8AE6656">
      <w:start w:val="1"/>
      <w:numFmt w:val="bullet"/>
      <w:lvlText w:val="■"/>
      <w:lvlJc w:val="left"/>
      <w:pPr>
        <w:ind w:left="2160" w:hanging="360"/>
      </w:pPr>
    </w:lvl>
    <w:lvl w:ilvl="3" w:tplc="807C7668">
      <w:start w:val="1"/>
      <w:numFmt w:val="bullet"/>
      <w:lvlText w:val="●"/>
      <w:lvlJc w:val="left"/>
      <w:pPr>
        <w:ind w:left="2880" w:hanging="360"/>
      </w:pPr>
    </w:lvl>
    <w:lvl w:ilvl="4" w:tplc="0C52FD70">
      <w:start w:val="1"/>
      <w:numFmt w:val="bullet"/>
      <w:lvlText w:val="○"/>
      <w:lvlJc w:val="left"/>
      <w:pPr>
        <w:ind w:left="3600" w:hanging="360"/>
      </w:pPr>
    </w:lvl>
    <w:lvl w:ilvl="5" w:tplc="4CD60D56">
      <w:start w:val="1"/>
      <w:numFmt w:val="bullet"/>
      <w:lvlText w:val="■"/>
      <w:lvlJc w:val="left"/>
      <w:pPr>
        <w:ind w:left="4320" w:hanging="360"/>
      </w:pPr>
    </w:lvl>
    <w:lvl w:ilvl="6" w:tplc="F182A9C6">
      <w:start w:val="1"/>
      <w:numFmt w:val="bullet"/>
      <w:lvlText w:val="●"/>
      <w:lvlJc w:val="left"/>
      <w:pPr>
        <w:ind w:left="5040" w:hanging="360"/>
      </w:pPr>
    </w:lvl>
    <w:lvl w:ilvl="7" w:tplc="9988843E">
      <w:start w:val="1"/>
      <w:numFmt w:val="bullet"/>
      <w:lvlText w:val="●"/>
      <w:lvlJc w:val="left"/>
      <w:pPr>
        <w:ind w:left="5760" w:hanging="360"/>
      </w:pPr>
    </w:lvl>
    <w:lvl w:ilvl="8" w:tplc="A4DAAC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330"/>
    <w:rsid w:val="00331330"/>
    <w:rsid w:val="00A52A49"/>
    <w:rsid w:val="00AF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6E65"/>
  <w15:docId w15:val="{EB2F6DF1-AFD2-46C5-88AC-D0FE7566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111C2E"/>
        <w:sz w:val="21"/>
        <w:szCs w:val="21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تقرير جودة الـ Sprint</dc:title>
  <dc:creator>Testing بالعربي</dc:creator>
  <dc:description>تقرير بيقرأه مدير المنتج بدقيقة: وين وصلنا، شو المخاطر، وهل نطلع النسخة.</dc:description>
  <cp:lastModifiedBy>Abdul Faisal</cp:lastModifiedBy>
  <cp:revision>3</cp:revision>
  <cp:lastPrinted>2026-09-14T07:26:00Z</cp:lastPrinted>
  <dcterms:created xsi:type="dcterms:W3CDTF">2026-09-09T20:20:00Z</dcterms:created>
  <dcterms:modified xsi:type="dcterms:W3CDTF">2026-09-14T07:26:00Z</dcterms:modified>
</cp:coreProperties>
</file>