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E6EB8" w14:textId="77777777" w:rsidR="00C267A4" w:rsidRDefault="00240494">
      <w:pPr>
        <w:pStyle w:val="Heading1"/>
      </w:pPr>
      <w:r>
        <w:t xml:space="preserve">Testing </w:t>
      </w:r>
      <w:r>
        <w:rPr>
          <w:rtl/>
        </w:rPr>
        <w:t>بالعربي</w:t>
      </w:r>
      <w:r>
        <w:t xml:space="preserve"> — Ready Templates</w:t>
      </w:r>
    </w:p>
    <w:p w14:paraId="101A40D2" w14:textId="77777777" w:rsidR="00C267A4" w:rsidRDefault="00240494">
      <w:pPr>
        <w:pBdr>
          <w:top w:val="nil"/>
          <w:left w:val="nil"/>
          <w:bottom w:val="nil"/>
          <w:right w:val="nil"/>
          <w:between w:val="nil"/>
        </w:pBdr>
        <w:spacing w:after="75"/>
        <w:jc w:val="center"/>
        <w:rPr>
          <w:color w:val="4A5568"/>
        </w:rPr>
      </w:pPr>
      <w:r>
        <w:rPr>
          <w:color w:val="4A5568"/>
        </w:rPr>
        <w:t>Bug Report Template</w:t>
      </w:r>
    </w:p>
    <w:p w14:paraId="5A355FB4" w14:textId="77777777" w:rsidR="00C267A4" w:rsidRDefault="00240494">
      <w:pPr>
        <w:pBdr>
          <w:top w:val="nil"/>
          <w:left w:val="nil"/>
          <w:bottom w:val="nil"/>
          <w:right w:val="nil"/>
          <w:between w:val="nil"/>
        </w:pBdr>
        <w:spacing w:after="75"/>
        <w:jc w:val="center"/>
        <w:rPr>
          <w:color w:val="4A5568"/>
        </w:rPr>
      </w:pPr>
      <w:r>
        <w:rPr>
          <w:color w:val="4A5568"/>
        </w:rPr>
        <w:t>A bug report that won't get sent back to you: clear steps, complete environment, and expected results separated from actual results.</w:t>
      </w:r>
    </w:p>
    <w:p w14:paraId="4CA55BB3" w14:textId="77777777" w:rsidR="00C267A4" w:rsidRDefault="00240494">
      <w:pPr>
        <w:pBdr>
          <w:top w:val="nil"/>
          <w:left w:val="nil"/>
          <w:bottom w:val="nil"/>
          <w:right w:val="nil"/>
          <w:between w:val="nil"/>
        </w:pBdr>
        <w:spacing w:after="375"/>
        <w:jc w:val="center"/>
        <w:rPr>
          <w:color w:val="718096"/>
          <w:sz w:val="18"/>
          <w:szCs w:val="18"/>
        </w:rPr>
      </w:pPr>
      <w:r>
        <w:rPr>
          <w:color w:val="718096"/>
          <w:sz w:val="18"/>
          <w:szCs w:val="18"/>
        </w:rPr>
        <w:t>Version 1.0   ·   September 2026   ·   testing-arabic.com</w:t>
      </w:r>
    </w:p>
    <w:p w14:paraId="7EBBBDA9" w14:textId="77777777" w:rsidR="00C267A4" w:rsidRDefault="00240494">
      <w:pPr>
        <w:pStyle w:val="Heading2"/>
        <w:spacing w:before="0"/>
      </w:pPr>
      <w:r>
        <w:t>Why This Template?</w:t>
      </w:r>
    </w:p>
    <w:p w14:paraId="03680238" w14:textId="77777777" w:rsidR="00C267A4" w:rsidRDefault="00240494">
      <w:pPr>
        <w:pBdr>
          <w:top w:val="nil"/>
          <w:left w:val="nil"/>
          <w:bottom w:val="nil"/>
          <w:right w:val="nil"/>
          <w:between w:val="nil"/>
        </w:pBdr>
      </w:pPr>
      <w:r>
        <w:pict w14:anchorId="1AACC129">
          <v:rect id="_x0000_i1025" style="width:0;height:1.5pt" o:hralign="center" o:hrstd="t" o:hr="t" fillcolor="#a0a0a0" stroked="f"/>
        </w:pict>
      </w:r>
      <w:r>
        <w:t>The most common reason a bug ticket gets sent</w:t>
      </w:r>
      <w:r>
        <w:t xml:space="preserve"> back isn't because the bug isn't real — it's because the developer couldn't reproduce the exact same result. Every field in this template exists to plug a known loophole that causes tickets to bounce: an unknown starting point, an incomplete environment, </w:t>
      </w:r>
      <w:r>
        <w:t>or confusing what happened with what was supposed to happen.</w:t>
      </w:r>
    </w:p>
    <w:p w14:paraId="4829E1B4" w14:textId="77777777" w:rsidR="00C267A4" w:rsidRDefault="00240494">
      <w:pPr>
        <w:pBdr>
          <w:top w:val="nil"/>
          <w:left w:val="nil"/>
          <w:bottom w:val="nil"/>
          <w:right w:val="nil"/>
          <w:between w:val="nil"/>
        </w:pBdr>
        <w:spacing w:after="375"/>
      </w:pPr>
      <w:r>
        <w:t>Use it as your master template: copy its content for every new ticket on Jira or whichever tool you use, and remove the hints after filling it out.</w:t>
      </w:r>
    </w:p>
    <w:p w14:paraId="09C49B8C" w14:textId="77777777" w:rsidR="00C267A4" w:rsidRDefault="00240494">
      <w:pPr>
        <w:pStyle w:val="Heading2"/>
        <w:spacing w:before="0"/>
      </w:pPr>
      <w:r>
        <w:t>Seven Rules That Make a Difference</w:t>
      </w:r>
    </w:p>
    <w:p w14:paraId="56900594" w14:textId="3B2097CA" w:rsidR="00C267A4" w:rsidRDefault="002404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One ticket = One issue.</w:t>
      </w:r>
      <w:r>
        <w:t xml:space="preserve"> If you put two issues in one ticket, one of them</w:t>
      </w:r>
      <w:r>
        <w:t xml:space="preserve"> will get fixed and the ticket will be closed while incomplete.</w:t>
      </w:r>
    </w:p>
    <w:p w14:paraId="6E32CFB0" w14:textId="77777777" w:rsidR="00C267A4" w:rsidRDefault="002404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Title describes the incorrect outcome + context in one sentence:</w:t>
      </w:r>
      <w:r>
        <w:t xml:space="preserve"> "Checkout button unresponsive after applying expired coupon" — not "Payment issue".</w:t>
      </w:r>
    </w:p>
    <w:p w14:paraId="2E56735F" w14:textId="77777777" w:rsidR="00C267A4" w:rsidRDefault="002404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Start steps from a known starting point:</w:t>
      </w:r>
      <w:r>
        <w:t xml:space="preserve"> "O</w:t>
      </w:r>
      <w:r>
        <w:t>pen the main page while logged in as a merchant account" — not "From the orders page".</w:t>
      </w:r>
    </w:p>
    <w:p w14:paraId="4594D4A9" w14:textId="77777777" w:rsidR="00C267A4" w:rsidRDefault="002404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One step = One action.</w:t>
      </w:r>
      <w:r>
        <w:t xml:space="preserve"> If you put three actions in one line, you won't know exactly where it broke.</w:t>
      </w:r>
    </w:p>
    <w:p w14:paraId="79AF265E" w14:textId="77777777" w:rsidR="00C267A4" w:rsidRDefault="002404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Separate Actual from Expected,</w:t>
      </w:r>
      <w:r>
        <w:t xml:space="preserve"> and state the source of the expected b</w:t>
      </w:r>
      <w:r>
        <w:t>ehavior (Requirement, Acceptance Criteria, or similar screen behavior).</w:t>
      </w:r>
    </w:p>
    <w:p w14:paraId="4F5FCF38" w14:textId="77777777" w:rsidR="00C267A4" w:rsidRDefault="002404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Always include a complete environment:</w:t>
      </w:r>
      <w:r>
        <w:t xml:space="preserve"> App/Build version, device, OS, browser, environment, and user account used.</w:t>
      </w:r>
    </w:p>
    <w:p w14:paraId="299D86EA" w14:textId="77777777" w:rsidR="00C267A4" w:rsidRDefault="0024049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75"/>
      </w:pPr>
      <w:r>
        <w:rPr>
          <w:b/>
          <w:bCs/>
        </w:rPr>
        <w:t>Always attach proof:</w:t>
      </w:r>
      <w:r>
        <w:t xml:space="preserve"> Full screenshot (not a cropped snippet), and a s</w:t>
      </w:r>
      <w:r>
        <w:t>creen recording if the issue involves motion or timing.</w:t>
      </w:r>
    </w:p>
    <w:p w14:paraId="1B4D843E" w14:textId="6C6BF1AD" w:rsidR="00C267A4" w:rsidRDefault="00240494">
      <w:pPr>
        <w:pBdr>
          <w:top w:val="nil"/>
          <w:left w:val="nil"/>
          <w:bottom w:val="nil"/>
          <w:right w:val="nil"/>
          <w:between w:val="nil"/>
        </w:pBdr>
        <w:spacing w:before="225" w:after="375"/>
        <w:rPr>
          <w:i/>
          <w:iCs/>
        </w:rPr>
      </w:pPr>
      <w:r>
        <w:rPr>
          <w:i/>
          <w:iCs/>
        </w:rPr>
        <w:t xml:space="preserve">Rule: Severity describes the impact on the product, while Priority describes the urgency of the fix. Who decides what: You suggest the Severity, and the Product Owner sets the </w:t>
      </w:r>
      <w:proofErr w:type="gramStart"/>
      <w:r>
        <w:rPr>
          <w:i/>
          <w:iCs/>
        </w:rPr>
        <w:t>Priority.</w:t>
      </w:r>
      <w:proofErr w:type="gramEnd"/>
    </w:p>
    <w:p w14:paraId="04237D20" w14:textId="77777777" w:rsidR="00240494" w:rsidRDefault="00240494">
      <w:pPr>
        <w:pBdr>
          <w:top w:val="nil"/>
          <w:left w:val="nil"/>
          <w:bottom w:val="nil"/>
          <w:right w:val="nil"/>
          <w:between w:val="nil"/>
        </w:pBdr>
        <w:spacing w:before="225" w:after="375"/>
        <w:rPr>
          <w:i/>
          <w:iCs/>
        </w:rPr>
      </w:pPr>
    </w:p>
    <w:p w14:paraId="07D71212" w14:textId="77777777" w:rsidR="00C267A4" w:rsidRDefault="00240494">
      <w:pPr>
        <w:pStyle w:val="Heading2"/>
        <w:spacing w:before="0"/>
      </w:pPr>
      <w:r>
        <w:lastRenderedPageBreak/>
        <w:t>Common Errors That Cause Tickets to Bounce</w:t>
      </w:r>
    </w:p>
    <w:p w14:paraId="60DD0452" w14:textId="6083F117" w:rsidR="00C267A4" w:rsidRDefault="00C267A4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C267A4" w14:paraId="1521EC5B" w14:textId="77777777">
        <w:trPr>
          <w:tblHeader/>
        </w:trPr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9FB9815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D3748"/>
                <w:sz w:val="20"/>
                <w:szCs w:val="20"/>
              </w:rPr>
            </w:pPr>
            <w:r>
              <w:rPr>
                <w:b/>
                <w:bCs/>
                <w:color w:val="2D3748"/>
                <w:sz w:val="20"/>
                <w:szCs w:val="20"/>
              </w:rPr>
              <w:t>Error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4060C62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D3748"/>
                <w:sz w:val="20"/>
                <w:szCs w:val="20"/>
              </w:rPr>
            </w:pPr>
            <w:r>
              <w:rPr>
                <w:b/>
                <w:bCs/>
                <w:color w:val="2D3748"/>
                <w:sz w:val="20"/>
                <w:szCs w:val="20"/>
              </w:rPr>
              <w:t>Why it bounces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715F2A0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D3748"/>
                <w:sz w:val="20"/>
                <w:szCs w:val="20"/>
              </w:rPr>
            </w:pPr>
            <w:r>
              <w:rPr>
                <w:b/>
                <w:bCs/>
                <w:color w:val="2D3748"/>
                <w:sz w:val="20"/>
                <w:szCs w:val="20"/>
              </w:rPr>
              <w:t>Corr</w:t>
            </w:r>
            <w:r>
              <w:rPr>
                <w:b/>
                <w:bCs/>
                <w:color w:val="2D3748"/>
                <w:sz w:val="20"/>
                <w:szCs w:val="20"/>
              </w:rPr>
              <w:t>ect Approach</w:t>
            </w:r>
          </w:p>
          <w:p w14:paraId="0009DAF7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C267A4" w14:paraId="56FB8612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175227F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"Doesn't work"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5B9358E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Doesn't describe behavior — Dev asks "What exactly doesn't work?"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D483A8F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Write the exact outcome you observed verbatim, and what you expected.</w:t>
            </w:r>
          </w:p>
        </w:tc>
      </w:tr>
      <w:tr w:rsidR="00C267A4" w14:paraId="26D2B619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A533FC7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Steps starting midway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C26399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Dev reaches a different state than yours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73C829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 from a known screen and specify the account and test data.</w:t>
            </w:r>
          </w:p>
        </w:tc>
      </w:tr>
      <w:tr w:rsidR="00C267A4" w14:paraId="37B64892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CA09174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Missing version or build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F90E12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Issue might already be fixed in a newer build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9D96FE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Write the version number and build in the environment section.</w:t>
            </w:r>
          </w:p>
        </w:tc>
      </w:tr>
      <w:tr w:rsidR="00C267A4" w14:paraId="63C0CB06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0AC8A7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Cropped screen</w:t>
            </w:r>
            <w:r>
              <w:rPr>
                <w:sz w:val="20"/>
                <w:szCs w:val="20"/>
              </w:rPr>
              <w:t>shot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C090AD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Doesn't show the screen, state, or error message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7B06CE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Full screenshot, plus a video recording if needed.</w:t>
            </w:r>
          </w:p>
        </w:tc>
      </w:tr>
      <w:tr w:rsidR="00C267A4" w14:paraId="03E9CDC8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6399C3D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Mixing improvement ideas with bugs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2BC20E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Opens design debates instead of fixing bugs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8C04A28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Separate them: Bug for non-compliant behavior, Improvement for suggestions.</w:t>
            </w:r>
          </w:p>
        </w:tc>
      </w:tr>
      <w:tr w:rsidR="00C267A4" w14:paraId="7AD4344E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881ED7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"Happens sometimes" without details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13E5E2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Closed as "Cannot Reproduce"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6670FC1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Write reproduction rate: "3 out of 10 attempts" + shared conditions.</w:t>
            </w:r>
          </w:p>
        </w:tc>
      </w:tr>
    </w:tbl>
    <w:p w14:paraId="39E78255" w14:textId="40C4EF99" w:rsidR="00C267A4" w:rsidRDefault="00240494">
      <w:pPr>
        <w:pStyle w:val="Heading2"/>
      </w:pPr>
      <w:r>
        <w:t>Example</w:t>
      </w:r>
    </w:p>
    <w:p w14:paraId="5E289E2A" w14:textId="77777777" w:rsidR="00240494" w:rsidRPr="00240494" w:rsidRDefault="00240494" w:rsidP="00240494"/>
    <w:p w14:paraId="017FC33C" w14:textId="77777777" w:rsidR="00C267A4" w:rsidRDefault="00240494">
      <w:pPr>
        <w:pBdr>
          <w:top w:val="nil"/>
          <w:left w:val="nil"/>
          <w:bottom w:val="nil"/>
          <w:right w:val="nil"/>
          <w:between w:val="nil"/>
        </w:pBdr>
      </w:pPr>
      <w:r>
        <w:pict w14:anchorId="61867371">
          <v:rect id="_x0000_i1028" style="width:0;height:1.5pt" o:hralign="center" o:hrstd="t" o:hr="t" fillcolor="#a0a0a0" stroked="f"/>
        </w:pict>
      </w:r>
      <w:r>
        <w:t>A real example from an e-commerce store — notice how every field is written so anyone else can execute it without asking you questions.</w:t>
      </w:r>
    </w:p>
    <w:tbl>
      <w:tblPr>
        <w:tblStyle w:val="a0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C267A4" w14:paraId="0EBBB633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D718BCC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Title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0CD107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Checkout button unresponsive after applying an expired coupon</w:t>
            </w:r>
          </w:p>
        </w:tc>
      </w:tr>
      <w:tr w:rsidR="00C267A4" w14:paraId="6A26E57F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2498AA5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Ticket ID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58C267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SHOP-1482</w:t>
            </w:r>
          </w:p>
        </w:tc>
      </w:tr>
      <w:tr w:rsidR="00C267A4" w14:paraId="1C1BC8B5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13F318B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Project / Module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5C9DBB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Store — Cart &amp; Checkout</w:t>
            </w:r>
          </w:p>
        </w:tc>
      </w:tr>
      <w:tr w:rsidR="00C267A4" w14:paraId="502F60C2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EF7CF3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E997522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Functional</w:t>
            </w:r>
          </w:p>
        </w:tc>
      </w:tr>
      <w:tr w:rsidR="00C267A4" w14:paraId="0B26B1AE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9FD049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Severity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066A3E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High — User cannot complete checkout</w:t>
            </w:r>
          </w:p>
        </w:tc>
      </w:tr>
      <w:tr w:rsidR="00C267A4" w14:paraId="2C917209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67B1BED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Priority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BEB4A63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Urgent (Set by Product Owner)</w:t>
            </w:r>
          </w:p>
        </w:tc>
      </w:tr>
      <w:tr w:rsidR="00C267A4" w14:paraId="4D532EA6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D09457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Reproduction Rate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6D7BBF9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out of 10 attempts</w:t>
            </w:r>
          </w:p>
        </w:tc>
      </w:tr>
      <w:tr w:rsidR="00C267A4" w14:paraId="5A2963DF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31856D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Environment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D86863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Web v3.4.2 (Build 1187) · Chrome 128 · Windows 11 · Staging Environment · Account: qa.buyer01@test.com</w:t>
            </w:r>
          </w:p>
        </w:tc>
      </w:tr>
      <w:tr w:rsidR="00C267A4" w14:paraId="78142CB0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E94DEA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 &amp; Time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5EACB4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8, 2026 — 11:20 AM (Amman Time)</w:t>
            </w:r>
          </w:p>
        </w:tc>
      </w:tr>
      <w:tr w:rsidR="00C267A4" w14:paraId="4CEA404D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03433A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Reference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36DDDD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Acceptance Criteria #4 in story SHOP-1310: "Expired coupons are rejected with a clear m</w:t>
            </w:r>
            <w:r>
              <w:rPr>
                <w:sz w:val="20"/>
                <w:szCs w:val="20"/>
              </w:rPr>
              <w:t>essage and do not prevent order completion"</w:t>
            </w:r>
          </w:p>
        </w:tc>
      </w:tr>
      <w:tr w:rsidR="00C267A4" w14:paraId="62BA0EFE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1B19BB8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Attachments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AFC234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checkout-frozen.png (full screen) · checkout-frozen.mp4 (40 sec recording)</w:t>
            </w:r>
          </w:p>
        </w:tc>
      </w:tr>
    </w:tbl>
    <w:p w14:paraId="16DE18C4" w14:textId="77777777" w:rsidR="00C267A4" w:rsidRDefault="00240494">
      <w:pPr>
        <w:pStyle w:val="Heading3"/>
        <w:spacing w:before="300"/>
      </w:pPr>
      <w:r>
        <w:t>Steps to Reproduce</w:t>
      </w:r>
    </w:p>
    <w:tbl>
      <w:tblPr>
        <w:tblStyle w:val="a1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936"/>
        <w:gridCol w:w="8424"/>
      </w:tblGrid>
      <w:tr w:rsidR="00C267A4" w14:paraId="6C72D9C5" w14:textId="77777777">
        <w:trPr>
          <w:tblHeader/>
        </w:trPr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68DFA8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D3748"/>
                <w:sz w:val="20"/>
                <w:szCs w:val="20"/>
              </w:rPr>
            </w:pPr>
            <w:r>
              <w:rPr>
                <w:b/>
                <w:bCs/>
                <w:color w:val="2D3748"/>
                <w:sz w:val="20"/>
                <w:szCs w:val="20"/>
              </w:rPr>
              <w:t>#</w:t>
            </w:r>
          </w:p>
        </w:tc>
        <w:tc>
          <w:tcPr>
            <w:tcW w:w="842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5922AD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D3748"/>
                <w:sz w:val="20"/>
                <w:szCs w:val="20"/>
              </w:rPr>
            </w:pPr>
            <w:r>
              <w:rPr>
                <w:b/>
                <w:bCs/>
                <w:color w:val="2D3748"/>
                <w:sz w:val="20"/>
                <w:szCs w:val="20"/>
              </w:rPr>
              <w:t>Step</w:t>
            </w:r>
          </w:p>
          <w:p w14:paraId="6993F6E0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C267A4" w14:paraId="66D73E5B" w14:textId="77777777"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195813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2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0548DF9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Log in with a buyer account on Staging environment.</w:t>
            </w:r>
          </w:p>
        </w:tc>
      </w:tr>
      <w:tr w:rsidR="00C267A4" w14:paraId="2BA3181F" w14:textId="77777777"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800C09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2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5AB373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 any available product to the cart and open the Cart page.</w:t>
            </w:r>
          </w:p>
        </w:tc>
      </w:tr>
      <w:tr w:rsidR="00C267A4" w14:paraId="570F6E85" w14:textId="77777777"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AE132D5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842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C67D97E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Enter coupon code SUMMER24 (expired on Aug 31, 2026) and click "Apply".</w:t>
            </w:r>
          </w:p>
        </w:tc>
      </w:tr>
      <w:tr w:rsidR="00C267A4" w14:paraId="633A2A68" w14:textId="77777777"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0FC38E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42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CDCCE5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Click the "Checkout" button.</w:t>
            </w:r>
          </w:p>
        </w:tc>
      </w:tr>
    </w:tbl>
    <w:p w14:paraId="4979C0FB" w14:textId="77777777" w:rsidR="00C267A4" w:rsidRDefault="00C267A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2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C267A4" w14:paraId="567B2546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EED37EC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Actual Result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87314D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message "Invalid coupon" appears, after which the "Checkout" button becomes non-clickable — nothing happens when clicked, and no error message appears. The only way to proceed is refreshing the page, which clears the cart contents.</w:t>
            </w:r>
          </w:p>
        </w:tc>
      </w:tr>
      <w:tr w:rsidR="00C267A4" w14:paraId="443F7070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51C126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Expected Result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6BBD06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expired coupon is rejected with a clear message, and the "Checkout" button remains active with the original non-discounted price, without affecting cart contents.</w:t>
            </w:r>
          </w:p>
        </w:tc>
      </w:tr>
      <w:tr w:rsidR="00C267A4" w14:paraId="471834C6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0C949AF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Additional Notes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51CA5F9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Tested the same steps with a valid coupon — the button works fine. Issue is specific to coupon rejection state, also reproduced on Firefox 130.</w:t>
            </w:r>
          </w:p>
        </w:tc>
      </w:tr>
    </w:tbl>
    <w:p w14:paraId="06AD5850" w14:textId="77777777" w:rsidR="00C267A4" w:rsidRDefault="00240494">
      <w:pPr>
        <w:pStyle w:val="Heading2"/>
      </w:pPr>
      <w:r>
        <w:t>Blank Template</w:t>
      </w:r>
    </w:p>
    <w:p w14:paraId="4321BA5F" w14:textId="77777777" w:rsidR="00C267A4" w:rsidRDefault="00240494">
      <w:pPr>
        <w:pBdr>
          <w:top w:val="nil"/>
          <w:left w:val="nil"/>
          <w:bottom w:val="nil"/>
          <w:right w:val="nil"/>
          <w:between w:val="nil"/>
        </w:pBdr>
      </w:pPr>
      <w:r>
        <w:pict w14:anchorId="7E07901C">
          <v:rect id="_x0000_i1029" style="width:0;height:1.5pt" o:hralign="center" o:hrstd="t" o:hr="t" fillcolor="#a0a0a0" stroked="f"/>
        </w:pict>
      </w:r>
      <w:r>
        <w:t>Copy from here down for every new ticket.</w:t>
      </w:r>
    </w:p>
    <w:tbl>
      <w:tblPr>
        <w:tblStyle w:val="a3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C267A4" w14:paraId="6431E6A0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F7A906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B1C3534" w14:textId="77777777" w:rsidR="00C267A4" w:rsidRDefault="00C26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C267A4" w14:paraId="0B5592B0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69870D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Ticket ID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06EF264" w14:textId="77777777" w:rsidR="00C267A4" w:rsidRDefault="00C26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C267A4" w14:paraId="227A6983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CE931CB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Project / Module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281A01" w14:textId="77777777" w:rsidR="00C267A4" w:rsidRDefault="00C26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C267A4" w14:paraId="3E11BF18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2E9590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2CA063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Functional / UI / Performance / Content / Compatibility</w:t>
            </w:r>
          </w:p>
        </w:tc>
      </w:tr>
      <w:tr w:rsidR="00C267A4" w14:paraId="062F5D69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DCE059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Severity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978E00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Critical / High / Medium / Low</w:t>
            </w:r>
          </w:p>
        </w:tc>
      </w:tr>
      <w:tr w:rsidR="00C267A4" w14:paraId="1B5A50EC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1F3C97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Priority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645694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Urgent / High / Medium / Low</w:t>
            </w:r>
          </w:p>
        </w:tc>
      </w:tr>
      <w:tr w:rsidR="00C267A4" w14:paraId="7A15FE3E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DF2973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Reproduction Rate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646180F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 out of _____ attempts</w:t>
            </w:r>
          </w:p>
        </w:tc>
      </w:tr>
      <w:tr w:rsidR="00C267A4" w14:paraId="653F6577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C78809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Environment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9BA9051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Version / Build:          Device:          OS:          Browser:          Environment:          Account:</w:t>
            </w:r>
          </w:p>
        </w:tc>
      </w:tr>
      <w:tr w:rsidR="00C267A4" w14:paraId="4D1C0F6C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C24719A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 &amp; Time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2705F3" w14:textId="77777777" w:rsidR="00C267A4" w:rsidRDefault="00C26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C267A4" w14:paraId="1D4B45C7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887B66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Reference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F2D7BD" w14:textId="77777777" w:rsidR="00C267A4" w:rsidRDefault="00C26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C267A4" w14:paraId="5B266C96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C0AE25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Attachments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9E5ACE3" w14:textId="77777777" w:rsidR="00C267A4" w:rsidRDefault="00C26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6C209473" w14:textId="77777777" w:rsidR="00C267A4" w:rsidRDefault="00240494">
      <w:pPr>
        <w:pStyle w:val="Heading3"/>
        <w:spacing w:before="300"/>
      </w:pPr>
      <w:r>
        <w:t>Steps to Reproduce</w:t>
      </w:r>
    </w:p>
    <w:tbl>
      <w:tblPr>
        <w:tblStyle w:val="a4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936"/>
        <w:gridCol w:w="8424"/>
      </w:tblGrid>
      <w:tr w:rsidR="00C267A4" w14:paraId="08F10648" w14:textId="77777777">
        <w:trPr>
          <w:tblHeader/>
        </w:trPr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8EBF770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D3748"/>
                <w:sz w:val="20"/>
                <w:szCs w:val="20"/>
              </w:rPr>
            </w:pPr>
            <w:r>
              <w:rPr>
                <w:b/>
                <w:bCs/>
                <w:color w:val="2D3748"/>
                <w:sz w:val="20"/>
                <w:szCs w:val="20"/>
              </w:rPr>
              <w:t>#</w:t>
            </w:r>
          </w:p>
        </w:tc>
        <w:tc>
          <w:tcPr>
            <w:tcW w:w="842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8060AC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D3748"/>
                <w:sz w:val="20"/>
                <w:szCs w:val="20"/>
              </w:rPr>
            </w:pPr>
            <w:r>
              <w:rPr>
                <w:b/>
                <w:bCs/>
                <w:color w:val="2D3748"/>
                <w:sz w:val="20"/>
                <w:szCs w:val="20"/>
              </w:rPr>
              <w:t>Step</w:t>
            </w:r>
          </w:p>
          <w:p w14:paraId="0B099049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C267A4" w14:paraId="756AA90D" w14:textId="77777777"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18AAFC1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42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0855069" w14:textId="77777777" w:rsidR="00C267A4" w:rsidRDefault="00C26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C267A4" w14:paraId="18DF11B5" w14:textId="77777777"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7E460EB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2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F66E154" w14:textId="77777777" w:rsidR="00C267A4" w:rsidRDefault="00C26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C267A4" w14:paraId="12F99B8F" w14:textId="77777777"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0B71D74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2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BF1B6AB" w14:textId="77777777" w:rsidR="00C267A4" w:rsidRDefault="00C26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C267A4" w14:paraId="19D66D24" w14:textId="77777777"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CD183D6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42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CBB55C6" w14:textId="77777777" w:rsidR="00C267A4" w:rsidRDefault="00C26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C267A4" w14:paraId="605CC6AE" w14:textId="77777777"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225BA3F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42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C66D742" w14:textId="77777777" w:rsidR="00C267A4" w:rsidRDefault="00C26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C267A4" w14:paraId="237FEE9D" w14:textId="77777777">
        <w:tc>
          <w:tcPr>
            <w:tcW w:w="93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3EFAE5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42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2BFC6F" w14:textId="77777777" w:rsidR="00C267A4" w:rsidRDefault="00C26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7DF1D107" w14:textId="77777777" w:rsidR="00C267A4" w:rsidRDefault="00C267A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5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7020"/>
      </w:tblGrid>
      <w:tr w:rsidR="00C267A4" w14:paraId="5524FE29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0ECEB22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Actual Result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C055F47" w14:textId="77777777" w:rsidR="00C267A4" w:rsidRDefault="00C26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C267A4" w14:paraId="19147813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373CCC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Expected Result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23FFAD" w14:textId="77777777" w:rsidR="00C267A4" w:rsidRDefault="00C26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C267A4" w14:paraId="09B75CDD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4F3DDB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Additional Notes</w:t>
            </w:r>
          </w:p>
        </w:tc>
        <w:tc>
          <w:tcPr>
            <w:tcW w:w="70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804C2F1" w14:textId="77777777" w:rsidR="00C267A4" w:rsidRDefault="00C26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5A723E6F" w14:textId="77777777" w:rsidR="00C267A4" w:rsidRDefault="00240494">
      <w:pPr>
        <w:pStyle w:val="Heading2"/>
      </w:pPr>
      <w:r>
        <w:t>Checklist Before Pressing Save</w:t>
      </w:r>
    </w:p>
    <w:p w14:paraId="6BD21258" w14:textId="77777777" w:rsidR="00C267A4" w:rsidRDefault="00240494">
      <w:pPr>
        <w:pBdr>
          <w:top w:val="nil"/>
          <w:left w:val="nil"/>
          <w:bottom w:val="nil"/>
          <w:right w:val="nil"/>
          <w:between w:val="nil"/>
        </w:pBdr>
        <w:spacing w:after="75"/>
      </w:pPr>
      <w:r>
        <w:pict w14:anchorId="03308F1E">
          <v:rect id="_x0000_i1030" style="width:0;height:1.5pt" o:hralign="center" o:hrstd="t" o:hr="t" fillcolor="#a0a0a0" stroked="f"/>
        </w:pict>
      </w:r>
      <w:r>
        <w:t>Ten seconds that save you two days of back-and-forth.</w:t>
      </w:r>
    </w:p>
    <w:p w14:paraId="7516BAFE" w14:textId="77777777" w:rsidR="00C267A4" w:rsidRDefault="002404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☐</w:t>
      </w:r>
      <w:r>
        <w:t xml:space="preserve"> Title describes the incorrect result, clear without opening the ticket.</w:t>
      </w:r>
    </w:p>
    <w:p w14:paraId="04109A63" w14:textId="77777777" w:rsidR="00C267A4" w:rsidRDefault="002404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☐</w:t>
      </w:r>
      <w:r>
        <w:t xml:space="preserve"> Ticket contains only one single issue.</w:t>
      </w:r>
    </w:p>
    <w:p w14:paraId="0BFF820A" w14:textId="77777777" w:rsidR="00C267A4" w:rsidRDefault="002404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☐</w:t>
      </w:r>
      <w:r>
        <w:t xml:space="preserve"> Steps start from a known starting point, each step is a single action.</w:t>
      </w:r>
    </w:p>
    <w:p w14:paraId="642C6457" w14:textId="77777777" w:rsidR="00C267A4" w:rsidRDefault="002404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☐</w:t>
      </w:r>
      <w:r>
        <w:t xml:space="preserve"> Executed steps from scratch and produced the exact same result.</w:t>
      </w:r>
    </w:p>
    <w:p w14:paraId="16124BFA" w14:textId="77777777" w:rsidR="00C267A4" w:rsidRDefault="002404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☐</w:t>
      </w:r>
      <w:r>
        <w:t xml:space="preserve"> Actual and Expected results are written separately.</w:t>
      </w:r>
    </w:p>
    <w:p w14:paraId="56F97EA6" w14:textId="77777777" w:rsidR="00C267A4" w:rsidRDefault="002404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☐</w:t>
      </w:r>
      <w:r>
        <w:t xml:space="preserve"> Expected result linked to a reference (requirement / Acceptance Criteria) or marked as best judgment.</w:t>
      </w:r>
    </w:p>
    <w:p w14:paraId="3C7C956D" w14:textId="77777777" w:rsidR="00C267A4" w:rsidRDefault="002404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☐</w:t>
      </w:r>
      <w:r>
        <w:t xml:space="preserve"> Environment is complete: Version, Device, OS, Browser, Environment, Account.</w:t>
      </w:r>
    </w:p>
    <w:p w14:paraId="127D3863" w14:textId="77777777" w:rsidR="00C267A4" w:rsidRDefault="002404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☐</w:t>
      </w:r>
      <w:r>
        <w:t xml:space="preserve"> At least one attachment included — full screen screenshot.</w:t>
      </w:r>
    </w:p>
    <w:p w14:paraId="68E8F3DF" w14:textId="77777777" w:rsidR="00C267A4" w:rsidRDefault="002404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☐</w:t>
      </w:r>
      <w:r>
        <w:t xml:space="preserve"> Searched t</w:t>
      </w:r>
      <w:r>
        <w:t>he Backlog and confirmed ticket isn't already open.</w:t>
      </w:r>
    </w:p>
    <w:p w14:paraId="4BE09DE8" w14:textId="77777777" w:rsidR="00C267A4" w:rsidRDefault="0024049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75"/>
      </w:pPr>
      <w:r>
        <w:t>☐</w:t>
      </w:r>
      <w:r>
        <w:t xml:space="preserve"> Severity chosen based on impact, not your frustration level.</w:t>
      </w:r>
    </w:p>
    <w:p w14:paraId="0316BCB4" w14:textId="77777777" w:rsidR="00C267A4" w:rsidRDefault="00240494">
      <w:pPr>
        <w:pStyle w:val="Heading2"/>
      </w:pPr>
      <w:r>
        <w:t>Appendix: How to Choose Severity</w:t>
      </w:r>
    </w:p>
    <w:p w14:paraId="1A51FCB1" w14:textId="77777777" w:rsidR="00C267A4" w:rsidRDefault="00240494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78EF18A2">
          <v:rect id="_x0000_i1031" style="width:0;height:1.5pt" o:hralign="center" o:hrstd="t" o:hr="t" fillcolor="#a0a0a0" stroked="f"/>
        </w:pict>
      </w:r>
    </w:p>
    <w:tbl>
      <w:tblPr>
        <w:tblStyle w:val="a6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C267A4" w14:paraId="53C9F082" w14:textId="77777777">
        <w:trPr>
          <w:tblHeader/>
        </w:trPr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657C7BA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D3748"/>
                <w:sz w:val="20"/>
                <w:szCs w:val="20"/>
              </w:rPr>
            </w:pPr>
            <w:r>
              <w:rPr>
                <w:b/>
                <w:bCs/>
                <w:color w:val="2D3748"/>
                <w:sz w:val="20"/>
                <w:szCs w:val="20"/>
              </w:rPr>
              <w:t>Severity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096089C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D3748"/>
                <w:sz w:val="20"/>
                <w:szCs w:val="20"/>
              </w:rPr>
            </w:pPr>
            <w:r>
              <w:rPr>
                <w:b/>
                <w:bCs/>
                <w:color w:val="2D3748"/>
                <w:sz w:val="20"/>
                <w:szCs w:val="20"/>
              </w:rPr>
              <w:t>Meaning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6D4FA94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D3748"/>
                <w:sz w:val="20"/>
                <w:szCs w:val="20"/>
              </w:rPr>
            </w:pPr>
            <w:r>
              <w:rPr>
                <w:b/>
                <w:bCs/>
                <w:color w:val="2D3748"/>
                <w:sz w:val="20"/>
                <w:szCs w:val="20"/>
              </w:rPr>
              <w:t>Example</w:t>
            </w:r>
          </w:p>
          <w:p w14:paraId="039DB233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C267A4" w14:paraId="531D1CCC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1C803D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Critical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70473A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 blocker: System won't open, data loss, or visible security vulnerability.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695636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 crashes upon opening on Android 14.</w:t>
            </w:r>
          </w:p>
        </w:tc>
      </w:tr>
      <w:tr w:rsidR="00C267A4" w14:paraId="67EEA556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E6AD61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High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9631F7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Core feature broken with no workaround.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7078E66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Unable to complete checkout process.</w:t>
            </w:r>
          </w:p>
        </w:tc>
      </w:tr>
      <w:tr w:rsidR="00C267A4" w14:paraId="4BC1D159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49BC9E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Medium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CD5D437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Feature broken but workaround </w:t>
            </w:r>
            <w:r>
              <w:rPr>
                <w:sz w:val="20"/>
                <w:szCs w:val="20"/>
              </w:rPr>
              <w:lastRenderedPageBreak/>
              <w:t>exists, or c</w:t>
            </w:r>
            <w:r>
              <w:rPr>
                <w:sz w:val="20"/>
                <w:szCs w:val="20"/>
              </w:rPr>
              <w:t>alculation error in an edge case.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23AFB27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Filtering works from menu list </w:t>
            </w:r>
            <w:r>
              <w:rPr>
                <w:sz w:val="20"/>
                <w:szCs w:val="20"/>
              </w:rPr>
              <w:lastRenderedPageBreak/>
              <w:t>but not from search bar.</w:t>
            </w:r>
          </w:p>
        </w:tc>
      </w:tr>
      <w:tr w:rsidR="00C267A4" w14:paraId="6314FB35" w14:textId="77777777"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589166D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Low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72E3E4B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Cosmetic or textual issue that doesn't block any task.</w:t>
            </w:r>
          </w:p>
        </w:tc>
        <w:tc>
          <w:tcPr>
            <w:tcW w:w="31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418B643" w14:textId="77777777" w:rsidR="00C267A4" w:rsidRDefault="00240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Extra spacing between two fields, or typo in header.</w:t>
            </w:r>
          </w:p>
        </w:tc>
      </w:tr>
    </w:tbl>
    <w:p w14:paraId="36F61C69" w14:textId="77777777" w:rsidR="00C267A4" w:rsidRDefault="00C267A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C267A4" w:rsidSect="00240494">
      <w:pgSz w:w="12240" w:h="15840"/>
      <w:pgMar w:top="1440" w:right="1440" w:bottom="1440" w:left="1440" w:header="0" w:footer="720" w:gutter="0"/>
      <w:pgBorders w:offsetFrom="page">
        <w:top w:val="thinThickThinMediumGap" w:sz="2" w:space="24" w:color="auto"/>
        <w:left w:val="thinThickThinMediumGap" w:sz="2" w:space="24" w:color="auto"/>
        <w:bottom w:val="thinThickThinMediumGap" w:sz="2" w:space="24" w:color="auto"/>
        <w:right w:val="thinThickThinMediumGap" w:sz="2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95D1637-66EE-4E36-80E2-1723056CC0D6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E4CA897F-045D-43D2-B346-D1E1A9B9ABFC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3" w:fontKey="{8C31FB90-D88A-4B74-BC54-B90C82E8476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5335C"/>
    <w:multiLevelType w:val="multilevel"/>
    <w:tmpl w:val="FB72D084"/>
    <w:lvl w:ilvl="0">
      <w:start w:val="1"/>
      <w:numFmt w:val="decimal"/>
      <w:lvlText w:val="%1.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66CA16D3"/>
    <w:multiLevelType w:val="multilevel"/>
    <w:tmpl w:val="80E071EC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7A4"/>
    <w:rsid w:val="00240494"/>
    <w:rsid w:val="00C2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E8AEA"/>
  <w15:docId w15:val="{076EF7EF-221C-4E00-BDD4-A1FA2FE3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75"/>
      <w:jc w:val="center"/>
      <w:outlineLvl w:val="0"/>
    </w:pPr>
    <w:rPr>
      <w:b/>
      <w:bCs/>
      <w:color w:val="1A365D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75" w:after="255"/>
      <w:outlineLvl w:val="1"/>
    </w:pPr>
    <w:rPr>
      <w:b/>
      <w:bCs/>
      <w:color w:val="2B6CB0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120"/>
      <w:outlineLvl w:val="2"/>
    </w:pPr>
    <w:rPr>
      <w:b/>
      <w:bCs/>
      <w:color w:val="2D374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945</Words>
  <Characters>5387</Characters>
  <Application>Microsoft Office Word</Application>
  <DocSecurity>0</DocSecurity>
  <Lines>44</Lines>
  <Paragraphs>12</Paragraphs>
  <ScaleCrop>false</ScaleCrop>
  <Company/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Abdul Faisal</cp:lastModifiedBy>
  <cp:revision>3</cp:revision>
  <dcterms:created xsi:type="dcterms:W3CDTF">2026-09-14T07:05:00Z</dcterms:created>
  <dcterms:modified xsi:type="dcterms:W3CDTF">2026-09-14T07:06:00Z</dcterms:modified>
</cp:coreProperties>
</file>